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DB6EEF">
            <w:rPr>
              <w:rFonts w:ascii="Tahoma" w:hAnsi="Tahoma" w:cs="Tahoma"/>
              <w:color w:val="C00000"/>
              <w:sz w:val="18"/>
              <w:szCs w:val="18"/>
            </w:rPr>
            <w:t>nastavnik hrvatskog</w:t>
          </w:r>
          <w:r w:rsidR="00BF0103">
            <w:rPr>
              <w:rFonts w:ascii="Tahoma" w:hAnsi="Tahoma" w:cs="Tahoma"/>
              <w:color w:val="C00000"/>
              <w:sz w:val="18"/>
              <w:szCs w:val="18"/>
            </w:rPr>
            <w:t xml:space="preserve">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 xml:space="preserve">nastava </w:t>
          </w:r>
          <w:r w:rsidR="00DB6EEF">
            <w:rPr>
              <w:rFonts w:ascii="Tahoma" w:hAnsi="Tahoma" w:cs="Tahoma"/>
              <w:color w:val="C00000"/>
              <w:sz w:val="18"/>
              <w:szCs w:val="18"/>
            </w:rPr>
            <w:t>hrvat</w:t>
          </w:r>
          <w:r w:rsidR="00BF0103">
            <w:rPr>
              <w:rFonts w:ascii="Tahoma" w:hAnsi="Tahoma" w:cs="Tahoma"/>
              <w:color w:val="C00000"/>
              <w:sz w:val="18"/>
              <w:szCs w:val="18"/>
            </w:rPr>
            <w:t>skog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B24C9E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proofErr w:type="spellStart"/>
          <w:r w:rsidR="00B24C9E">
            <w:rPr>
              <w:rFonts w:ascii="Tahoma" w:hAnsi="Tahoma" w:cs="Tahoma"/>
              <w:sz w:val="18"/>
              <w:szCs w:val="18"/>
            </w:rPr>
            <w:t>prof.hrvatskog</w:t>
          </w:r>
          <w:proofErr w:type="spellEnd"/>
          <w:r w:rsidR="00B24C9E">
            <w:rPr>
              <w:rFonts w:ascii="Tahoma" w:hAnsi="Tahoma" w:cs="Tahoma"/>
              <w:sz w:val="18"/>
              <w:szCs w:val="18"/>
            </w:rPr>
            <w:t xml:space="preserve"> jezika i književnosti, </w:t>
          </w:r>
          <w:proofErr w:type="spellStart"/>
          <w:r w:rsidR="00B24C9E">
            <w:rPr>
              <w:rFonts w:ascii="Tahoma" w:hAnsi="Tahoma" w:cs="Tahoma"/>
              <w:sz w:val="18"/>
              <w:szCs w:val="18"/>
            </w:rPr>
            <w:t>mag</w:t>
          </w:r>
          <w:proofErr w:type="spellEnd"/>
          <w:r w:rsidR="00B24C9E">
            <w:rPr>
              <w:rFonts w:ascii="Tahoma" w:hAnsi="Tahoma" w:cs="Tahoma"/>
              <w:sz w:val="18"/>
              <w:szCs w:val="18"/>
            </w:rPr>
            <w:t>. hrvatskog jezika i književnosti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B06AA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B06AA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B06A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B06A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B06A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B06A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B06A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B06A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B06AA2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B06AA2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B06A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B06A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B06A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B06A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B06A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B06A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6EE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B06A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EE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B24C9E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B06A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B06A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B06A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10-1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10.10.2019.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10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18.10.2019.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B06A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B06A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B06A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B06A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B06A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B06A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B06AA2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B06AA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B06AA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B06A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B06A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B06A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B06A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A2" w:rsidRDefault="00B06AA2" w:rsidP="003A126C">
      <w:r>
        <w:separator/>
      </w:r>
    </w:p>
  </w:endnote>
  <w:endnote w:type="continuationSeparator" w:id="0">
    <w:p w:rsidR="00B06AA2" w:rsidRDefault="00B06AA2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A2" w:rsidRDefault="00B06AA2" w:rsidP="003A126C">
      <w:r>
        <w:separator/>
      </w:r>
    </w:p>
  </w:footnote>
  <w:footnote w:type="continuationSeparator" w:id="0">
    <w:p w:rsidR="00B06AA2" w:rsidRDefault="00B06AA2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75F97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06AA2"/>
    <w:rsid w:val="00B24C9E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EEF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3B97CB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C5846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7ABB-CAC1-4A0A-9423-2E24F1EA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Bozena</cp:lastModifiedBy>
  <cp:revision>3</cp:revision>
  <cp:lastPrinted>2019-10-09T06:34:00Z</cp:lastPrinted>
  <dcterms:created xsi:type="dcterms:W3CDTF">2019-10-09T06:34:00Z</dcterms:created>
  <dcterms:modified xsi:type="dcterms:W3CDTF">2019-10-09T06:36:00Z</dcterms:modified>
</cp:coreProperties>
</file>